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A8" w:rsidRPr="00AC4BA8" w:rsidRDefault="00AC4BA8" w:rsidP="00AC4BA8">
      <w:pPr>
        <w:pStyle w:val="Bezmezer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 Ř I H L Á Š K A</w:t>
      </w:r>
    </w:p>
    <w:p w:rsidR="00AC4BA8" w:rsidRPr="00AC4BA8" w:rsidRDefault="00AC4BA8" w:rsidP="00AC4BA8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AC4BA8">
        <w:rPr>
          <w:rFonts w:ascii="Arial" w:hAnsi="Arial" w:cs="Arial"/>
          <w:sz w:val="28"/>
          <w:szCs w:val="28"/>
        </w:rPr>
        <w:t>k účasti v BÍLOVECKÉM SENIORSKÉM VÍCEBOJI</w:t>
      </w:r>
    </w:p>
    <w:p w:rsidR="00AC4BA8" w:rsidRPr="00AC4BA8" w:rsidRDefault="00AC4BA8" w:rsidP="00AC4BA8">
      <w:pPr>
        <w:pStyle w:val="Bezmezer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konaném dne </w:t>
      </w:r>
      <w:proofErr w:type="gramStart"/>
      <w:r>
        <w:rPr>
          <w:rFonts w:ascii="Arial" w:hAnsi="Arial" w:cs="Arial"/>
          <w:sz w:val="28"/>
          <w:szCs w:val="28"/>
          <w:u w:val="single"/>
        </w:rPr>
        <w:t>11.září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2019</w:t>
      </w:r>
    </w:p>
    <w:p w:rsidR="00CE03C4" w:rsidRPr="00CE03C4" w:rsidRDefault="00CE03C4" w:rsidP="00AC4BA8">
      <w:pPr>
        <w:pStyle w:val="Bezmezer"/>
        <w:rPr>
          <w:rFonts w:ascii="Arial" w:hAnsi="Arial" w:cs="Arial"/>
          <w:sz w:val="8"/>
          <w:szCs w:val="8"/>
        </w:rPr>
      </w:pPr>
    </w:p>
    <w:p w:rsidR="00AC4BA8" w:rsidRDefault="00CE03C4" w:rsidP="00AC4BA8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(Přihláška pro 1 až 10 osob)</w:t>
      </w:r>
    </w:p>
    <w:p w:rsidR="00AC4BA8" w:rsidRPr="00CE03C4" w:rsidRDefault="00AC4BA8" w:rsidP="00AC4BA8">
      <w:pPr>
        <w:pStyle w:val="Bezmezer"/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850"/>
        <w:gridCol w:w="851"/>
        <w:gridCol w:w="850"/>
        <w:gridCol w:w="1701"/>
        <w:gridCol w:w="2977"/>
      </w:tblGrid>
      <w:tr w:rsidR="004660EA" w:rsidTr="004660EA">
        <w:tc>
          <w:tcPr>
            <w:tcW w:w="704" w:type="dxa"/>
          </w:tcPr>
          <w:p w:rsidR="004660EA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660EA" w:rsidRPr="00AC4BA8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4660EA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660EA" w:rsidRPr="00AC4BA8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1418" w:type="dxa"/>
          </w:tcPr>
          <w:p w:rsidR="00CE03C4" w:rsidRDefault="00CE03C4" w:rsidP="004660EA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660EA" w:rsidRPr="00AC4BA8" w:rsidRDefault="004660EA" w:rsidP="004660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Muž/Žena </w:t>
            </w:r>
          </w:p>
        </w:tc>
        <w:tc>
          <w:tcPr>
            <w:tcW w:w="850" w:type="dxa"/>
          </w:tcPr>
          <w:p w:rsidR="00CE03C4" w:rsidRDefault="00CE03C4" w:rsidP="00AC4BA8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660EA" w:rsidRPr="00AC4BA8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55-59</w:t>
            </w:r>
          </w:p>
        </w:tc>
        <w:tc>
          <w:tcPr>
            <w:tcW w:w="851" w:type="dxa"/>
          </w:tcPr>
          <w:p w:rsidR="00CE03C4" w:rsidRDefault="00CE03C4" w:rsidP="00AC4BA8">
            <w:pPr>
              <w:pStyle w:val="Bezmezer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660EA" w:rsidRPr="00AC4BA8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60-69</w:t>
            </w:r>
          </w:p>
        </w:tc>
        <w:tc>
          <w:tcPr>
            <w:tcW w:w="850" w:type="dxa"/>
          </w:tcPr>
          <w:p w:rsidR="004660EA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4660EA" w:rsidRPr="00AC4BA8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více</w:t>
            </w:r>
          </w:p>
        </w:tc>
        <w:tc>
          <w:tcPr>
            <w:tcW w:w="1701" w:type="dxa"/>
          </w:tcPr>
          <w:p w:rsidR="004660EA" w:rsidRPr="00AC4BA8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Specifický symbol</w:t>
            </w:r>
          </w:p>
        </w:tc>
        <w:tc>
          <w:tcPr>
            <w:tcW w:w="2977" w:type="dxa"/>
          </w:tcPr>
          <w:p w:rsidR="004660EA" w:rsidRPr="00AC4BA8" w:rsidRDefault="004660EA" w:rsidP="00AC4BA8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 organizátora B S V</w:t>
            </w:r>
          </w:p>
        </w:tc>
      </w:tr>
    </w:tbl>
    <w:p w:rsidR="00771CEA" w:rsidRDefault="00771CEA" w:rsidP="0059020C">
      <w:pPr>
        <w:pStyle w:val="Bezmezer"/>
        <w:jc w:val="center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418"/>
        <w:gridCol w:w="850"/>
        <w:gridCol w:w="851"/>
        <w:gridCol w:w="850"/>
        <w:gridCol w:w="1701"/>
        <w:gridCol w:w="2977"/>
      </w:tblGrid>
      <w:tr w:rsidR="004660EA" w:rsidTr="004660EA">
        <w:tc>
          <w:tcPr>
            <w:tcW w:w="704" w:type="dxa"/>
          </w:tcPr>
          <w:p w:rsidR="004660EA" w:rsidRDefault="004660EA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:rsidR="004660EA" w:rsidRDefault="004660EA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:rsidR="004660EA" w:rsidRDefault="004660EA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850" w:type="dxa"/>
          </w:tcPr>
          <w:p w:rsidR="004660EA" w:rsidRDefault="004660EA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51" w:type="dxa"/>
          </w:tcPr>
          <w:p w:rsidR="004660EA" w:rsidRDefault="004660EA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:rsidR="004660EA" w:rsidRDefault="004660EA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701" w:type="dxa"/>
          </w:tcPr>
          <w:p w:rsidR="004660EA" w:rsidRDefault="004660EA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2977" w:type="dxa"/>
          </w:tcPr>
          <w:p w:rsidR="004660EA" w:rsidRDefault="007A51C2" w:rsidP="0059020C">
            <w:pPr>
              <w:pStyle w:val="Bezmez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</w:tr>
    </w:tbl>
    <w:p w:rsidR="00771CEA" w:rsidRPr="00771CEA" w:rsidRDefault="00771CEA" w:rsidP="00AC4BA8">
      <w:pPr>
        <w:pStyle w:val="Bezmezer"/>
        <w:jc w:val="both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8"/>
        <w:gridCol w:w="3853"/>
        <w:gridCol w:w="1418"/>
        <w:gridCol w:w="850"/>
        <w:gridCol w:w="851"/>
        <w:gridCol w:w="850"/>
        <w:gridCol w:w="1701"/>
        <w:gridCol w:w="2977"/>
      </w:tblGrid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1C2" w:rsidTr="007A51C2">
        <w:tc>
          <w:tcPr>
            <w:tcW w:w="678" w:type="dxa"/>
          </w:tcPr>
          <w:p w:rsidR="007A51C2" w:rsidRPr="00771CEA" w:rsidRDefault="007A51C2" w:rsidP="00771CEA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1CEA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3853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7A51C2" w:rsidRPr="007A51C2" w:rsidRDefault="007A51C2" w:rsidP="007A51C2">
            <w:pPr>
              <w:pStyle w:val="Bezmezer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1C2" w:rsidRPr="007A51C2" w:rsidRDefault="007A51C2" w:rsidP="00AC4BA8">
            <w:pPr>
              <w:pStyle w:val="Bezmez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4BA8" w:rsidRPr="007A51C2" w:rsidRDefault="00AC4BA8" w:rsidP="00AC4BA8">
      <w:pPr>
        <w:pStyle w:val="Bezmezer"/>
        <w:rPr>
          <w:rFonts w:ascii="Arial" w:hAnsi="Arial" w:cs="Arial"/>
          <w:sz w:val="8"/>
          <w:szCs w:val="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8647"/>
      </w:tblGrid>
      <w:tr w:rsidR="007A51C2" w:rsidTr="00CE03C4">
        <w:tc>
          <w:tcPr>
            <w:tcW w:w="4531" w:type="dxa"/>
          </w:tcPr>
          <w:p w:rsidR="007A51C2" w:rsidRPr="007A51C2" w:rsidRDefault="007A51C2" w:rsidP="00AC4BA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 působiště / bydliště</w:t>
            </w:r>
          </w:p>
        </w:tc>
        <w:tc>
          <w:tcPr>
            <w:tcW w:w="8647" w:type="dxa"/>
          </w:tcPr>
          <w:p w:rsidR="007A51C2" w:rsidRDefault="007A51C2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3C4" w:rsidTr="00CE03C4">
        <w:tc>
          <w:tcPr>
            <w:tcW w:w="4531" w:type="dxa"/>
          </w:tcPr>
          <w:p w:rsidR="00CE03C4" w:rsidRDefault="00CE03C4" w:rsidP="00AC4BA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předkladatele přihlášky</w:t>
            </w:r>
          </w:p>
        </w:tc>
        <w:tc>
          <w:tcPr>
            <w:tcW w:w="8647" w:type="dxa"/>
          </w:tcPr>
          <w:p w:rsidR="00CE03C4" w:rsidRDefault="00CE03C4" w:rsidP="00AC4BA8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51C2" w:rsidRPr="007A51C2" w:rsidRDefault="007A51C2" w:rsidP="00AC4BA8">
      <w:pPr>
        <w:pStyle w:val="Bezmezer"/>
        <w:rPr>
          <w:rFonts w:ascii="Arial" w:hAnsi="Arial" w:cs="Arial"/>
          <w:sz w:val="8"/>
          <w:szCs w:val="8"/>
        </w:rPr>
      </w:pPr>
    </w:p>
    <w:p w:rsidR="00AC4BA8" w:rsidRPr="00CE03C4" w:rsidRDefault="0059020C" w:rsidP="00AC4BA8">
      <w:pPr>
        <w:pStyle w:val="Bezmezer"/>
        <w:rPr>
          <w:rFonts w:ascii="Arial" w:hAnsi="Arial" w:cs="Arial"/>
          <w:b/>
          <w:sz w:val="24"/>
          <w:szCs w:val="24"/>
        </w:rPr>
      </w:pPr>
      <w:r w:rsidRPr="00CE03C4">
        <w:rPr>
          <w:rFonts w:ascii="Arial" w:hAnsi="Arial" w:cs="Arial"/>
          <w:b/>
          <w:sz w:val="24"/>
          <w:szCs w:val="24"/>
        </w:rPr>
        <w:t>Pokyny k vyplnění:</w:t>
      </w:r>
    </w:p>
    <w:p w:rsidR="00CE03C4" w:rsidRDefault="0059020C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Vyplňte řádky 1 až 10</w:t>
      </w:r>
      <w:r w:rsidR="00CE03C4">
        <w:rPr>
          <w:rFonts w:ascii="Arial" w:hAnsi="Arial" w:cs="Arial"/>
          <w:sz w:val="24"/>
          <w:szCs w:val="24"/>
        </w:rPr>
        <w:t xml:space="preserve"> (dle potřeby)</w:t>
      </w:r>
      <w:r>
        <w:rPr>
          <w:rFonts w:ascii="Arial" w:hAnsi="Arial" w:cs="Arial"/>
          <w:sz w:val="24"/>
          <w:szCs w:val="24"/>
        </w:rPr>
        <w:t xml:space="preserve"> a sloupce „b“ až „</w:t>
      </w:r>
      <w:r w:rsidR="007A51C2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“ (na každém využitém řádku vždy jeden ze sloupců „</w:t>
      </w:r>
      <w:r w:rsidR="007A51C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“ až „</w:t>
      </w:r>
      <w:r w:rsidR="007A51C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“).</w:t>
      </w:r>
      <w:r w:rsidR="007A51C2">
        <w:rPr>
          <w:rFonts w:ascii="Arial" w:hAnsi="Arial" w:cs="Arial"/>
          <w:sz w:val="24"/>
          <w:szCs w:val="24"/>
        </w:rPr>
        <w:t xml:space="preserve"> Ostatní </w:t>
      </w:r>
    </w:p>
    <w:p w:rsidR="0059020C" w:rsidRDefault="00CE03C4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A51C2">
        <w:rPr>
          <w:rFonts w:ascii="Arial" w:hAnsi="Arial" w:cs="Arial"/>
          <w:sz w:val="24"/>
          <w:szCs w:val="24"/>
        </w:rPr>
        <w:t xml:space="preserve">sloupce </w:t>
      </w:r>
      <w:bookmarkStart w:id="0" w:name="_GoBack"/>
      <w:bookmarkEnd w:id="0"/>
      <w:proofErr w:type="gramStart"/>
      <w:r w:rsidR="007A51C2">
        <w:rPr>
          <w:rFonts w:ascii="Arial" w:hAnsi="Arial" w:cs="Arial"/>
          <w:sz w:val="24"/>
          <w:szCs w:val="24"/>
        </w:rPr>
        <w:t>NEVYPLŇUJTE !</w:t>
      </w:r>
      <w:proofErr w:type="gramEnd"/>
    </w:p>
    <w:p w:rsidR="0059020C" w:rsidRDefault="0059020C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Neměňte fondy písma.</w:t>
      </w:r>
      <w:r w:rsidR="004660EA">
        <w:rPr>
          <w:rFonts w:ascii="Arial" w:hAnsi="Arial" w:cs="Arial"/>
          <w:sz w:val="24"/>
          <w:szCs w:val="24"/>
        </w:rPr>
        <w:t xml:space="preserve"> </w:t>
      </w:r>
    </w:p>
    <w:p w:rsidR="007A51C2" w:rsidRDefault="007A51C2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Nehodící se označte „XXX“.</w:t>
      </w:r>
    </w:p>
    <w:p w:rsidR="007A51C2" w:rsidRDefault="007A51C2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Specifickým symbolem se rozumí SS platby startovného.</w:t>
      </w:r>
    </w:p>
    <w:p w:rsidR="00CE03C4" w:rsidRDefault="00CE03C4" w:rsidP="00AC4BA8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V případě potřeby dalších řádků použijte nový list tiskopisu.</w:t>
      </w:r>
    </w:p>
    <w:p w:rsidR="007A51C2" w:rsidRDefault="007A51C2" w:rsidP="00AC4BA8">
      <w:pPr>
        <w:pStyle w:val="Bezmezer"/>
        <w:rPr>
          <w:rFonts w:ascii="Arial" w:hAnsi="Arial" w:cs="Arial"/>
          <w:sz w:val="24"/>
          <w:szCs w:val="24"/>
        </w:rPr>
      </w:pPr>
    </w:p>
    <w:p w:rsidR="007A51C2" w:rsidRDefault="007A51C2" w:rsidP="00AC4BA8">
      <w:pPr>
        <w:pStyle w:val="Bezmez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Podáním přihlášky všichni uvedeni berou na vědomí, že se BSV účastní na vlastní riziko a vlastní pojištění!</w:t>
      </w:r>
    </w:p>
    <w:p w:rsidR="007A51C2" w:rsidRPr="007A51C2" w:rsidRDefault="007A51C2" w:rsidP="00AC4BA8">
      <w:pPr>
        <w:pStyle w:val="Bezmezer"/>
        <w:rPr>
          <w:rFonts w:ascii="Arial" w:hAnsi="Arial" w:cs="Arial"/>
          <w:b/>
          <w:sz w:val="24"/>
          <w:szCs w:val="24"/>
        </w:rPr>
      </w:pPr>
    </w:p>
    <w:sectPr w:rsidR="007A51C2" w:rsidRPr="007A51C2" w:rsidSect="00771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33"/>
    <w:rsid w:val="004660EA"/>
    <w:rsid w:val="0059020C"/>
    <w:rsid w:val="00771CEA"/>
    <w:rsid w:val="007A51C2"/>
    <w:rsid w:val="00850796"/>
    <w:rsid w:val="00AC4BA8"/>
    <w:rsid w:val="00C059B3"/>
    <w:rsid w:val="00CE03C4"/>
    <w:rsid w:val="00F8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556E-655E-4ED3-BDC2-9A8AC15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C4BA8"/>
    <w:pPr>
      <w:spacing w:after="0" w:line="240" w:lineRule="auto"/>
    </w:pPr>
  </w:style>
  <w:style w:type="table" w:styleId="Mkatabulky">
    <w:name w:val="Table Grid"/>
    <w:basedOn w:val="Normlntabulka"/>
    <w:uiPriority w:val="39"/>
    <w:rsid w:val="00AC4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2</cp:revision>
  <dcterms:created xsi:type="dcterms:W3CDTF">2019-07-23T10:42:00Z</dcterms:created>
  <dcterms:modified xsi:type="dcterms:W3CDTF">2019-07-23T12:14:00Z</dcterms:modified>
</cp:coreProperties>
</file>